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141D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1B580903" wp14:editId="1B5E869E">
            <wp:extent cx="2718435" cy="951865"/>
            <wp:effectExtent l="0" t="0" r="0" b="0"/>
            <wp:docPr id="4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A8758D" w14:textId="77777777" w:rsidR="00C57D0A" w:rsidRDefault="00A063DE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>Fundargerð – 52</w:t>
      </w:r>
      <w:r>
        <w:rPr>
          <w:b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3FB273F8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14.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>
        <w:rPr>
          <w:color w:val="000000"/>
          <w:sz w:val="22"/>
          <w:szCs w:val="22"/>
        </w:rPr>
        <w:t xml:space="preserve"> 2021, kl.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0. Fundurinn var haldinn </w:t>
      </w:r>
      <w:r>
        <w:rPr>
          <w:sz w:val="22"/>
          <w:szCs w:val="22"/>
        </w:rPr>
        <w:t xml:space="preserve">í fundarsal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>.</w:t>
      </w:r>
    </w:p>
    <w:p w14:paraId="3C17D174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Mættir: Önundur Jónasson sem stýrði fundi, Ásrún Kristinsdóttir, Inga Rut Hlöðversdóttir, Laufey Erlendsdóttir, Páll Orri Pálsson sem ritaði fundargerð og Steinþór Þórðarson.</w:t>
      </w:r>
    </w:p>
    <w:p w14:paraId="78CB193E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22945204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2F1B2BE9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407055EC" w14:textId="77777777" w:rsidR="00C57D0A" w:rsidRDefault="00A063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Skýrsla framkvæmdastjóra.</w:t>
      </w:r>
    </w:p>
    <w:p w14:paraId="309D1521" w14:textId="77777777" w:rsidR="00C57D0A" w:rsidRDefault="00A063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Verkefni haustsins.</w:t>
      </w:r>
    </w:p>
    <w:p w14:paraId="15405707" w14:textId="77777777" w:rsidR="00C57D0A" w:rsidRDefault="00A063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Önnur mál.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0575852" w14:textId="77777777" w:rsidR="00C57D0A" w:rsidRDefault="00A063DE">
      <w:pPr>
        <w:numPr>
          <w:ilvl w:val="0"/>
          <w:numId w:val="5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Skýrsla framkvæmdastjóra:</w:t>
      </w:r>
    </w:p>
    <w:p w14:paraId="11E42526" w14:textId="77777777" w:rsidR="00C57D0A" w:rsidRDefault="00A063DE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Öryggismál: Nokkur atvik hafa verið skráð frá síðasta fundi en ekki alvarleg. </w:t>
      </w:r>
    </w:p>
    <w:p w14:paraId="7871D0BC" w14:textId="77777777" w:rsidR="00C57D0A" w:rsidRDefault="00A063D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Afköst brennslu í ágúst voru um 1500 kg. á klst. eða um 10% hærri en á sama tíma í fyrra.</w:t>
      </w:r>
    </w:p>
    <w:p w14:paraId="4161A366" w14:textId="77777777" w:rsidR="00C57D0A" w:rsidRDefault="00A063D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Fyrsta </w:t>
      </w:r>
      <w:proofErr w:type="spellStart"/>
      <w:r>
        <w:rPr>
          <w:sz w:val="22"/>
          <w:szCs w:val="22"/>
        </w:rPr>
        <w:t>tæming</w:t>
      </w:r>
      <w:proofErr w:type="spellEnd"/>
      <w:r>
        <w:rPr>
          <w:sz w:val="22"/>
          <w:szCs w:val="22"/>
        </w:rPr>
        <w:t xml:space="preserve"> grenndargáma er í dag. Gámar fyrir pappír/pappa</w:t>
      </w:r>
      <w:r>
        <w:rPr>
          <w:sz w:val="22"/>
          <w:szCs w:val="22"/>
        </w:rPr>
        <w:t xml:space="preserve"> og plast eru orðnir fullir á tveimur stöðvum. Eins og gert hefur verið ráð fyrir þarf líklega að endurskoða einstaka staðsetningar. Í </w:t>
      </w:r>
      <w:proofErr w:type="spellStart"/>
      <w:r>
        <w:rPr>
          <w:sz w:val="22"/>
          <w:szCs w:val="22"/>
        </w:rPr>
        <w:t>tæmingaráætlun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Terra</w:t>
      </w:r>
      <w:proofErr w:type="spellEnd"/>
      <w:r>
        <w:rPr>
          <w:sz w:val="22"/>
          <w:szCs w:val="22"/>
        </w:rPr>
        <w:t xml:space="preserve"> kemur fram að stefnt er að </w:t>
      </w:r>
      <w:proofErr w:type="spellStart"/>
      <w:r>
        <w:rPr>
          <w:sz w:val="22"/>
          <w:szCs w:val="22"/>
        </w:rPr>
        <w:t>tæmingu</w:t>
      </w:r>
      <w:proofErr w:type="spellEnd"/>
      <w:r>
        <w:rPr>
          <w:sz w:val="22"/>
          <w:szCs w:val="22"/>
        </w:rPr>
        <w:t xml:space="preserve"> pappír/pappagáma og plastgáma alla mánudaga en málm- og glergáma </w:t>
      </w:r>
      <w:r>
        <w:rPr>
          <w:sz w:val="22"/>
          <w:szCs w:val="22"/>
        </w:rPr>
        <w:t>einn þriðjudag í mánuði (í kringum 20. hvers mánaðar).</w:t>
      </w:r>
    </w:p>
    <w:p w14:paraId="59C6577F" w14:textId="77777777" w:rsidR="00C57D0A" w:rsidRDefault="00A063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Framkvæmdir í Helguvík – verktaki hefur óskað eftir að fresta verklokum til loka október í stað þess fyrsta eins og gert var ráð fyrir í upphafi.</w:t>
      </w:r>
    </w:p>
    <w:p w14:paraId="29177C01" w14:textId="77777777" w:rsidR="00C57D0A" w:rsidRDefault="00A063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Bæjarstjórn Reykjanesbæjar bauð framkvæmdastjóra og stj</w:t>
      </w:r>
      <w:r>
        <w:rPr>
          <w:sz w:val="22"/>
          <w:szCs w:val="22"/>
        </w:rPr>
        <w:t xml:space="preserve">órnarformanni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til fundar 24. ágúst. sl. Framkvæmdastjóri kynnti stefnu og markmið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og fór yfir nokkur verkefni sem eru ofarlega á baugi. Fram kom áhugi bæjarins á að fela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fleiri þætti í úrgangsmálum, m.a. með því að Kalka annist móttöku ga</w:t>
      </w:r>
      <w:r>
        <w:rPr>
          <w:sz w:val="22"/>
          <w:szCs w:val="22"/>
        </w:rPr>
        <w:t xml:space="preserve">rðaúrgangs o.fl. Framhald verður á þessu samtali fljótlega. </w:t>
      </w:r>
    </w:p>
    <w:p w14:paraId="04FCF62D" w14:textId="77777777" w:rsidR="00C57D0A" w:rsidRDefault="00A063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Framkvæmdastjóri upplýsti að lítið hafi skýrst um hvernig sveitarfélög á öllu landinu hyggjast mæta kröfum nýrra laga sem samþykkt voru 16. júní sl. Haustráðstefna </w:t>
      </w:r>
      <w:proofErr w:type="spellStart"/>
      <w:r>
        <w:rPr>
          <w:sz w:val="22"/>
          <w:szCs w:val="22"/>
        </w:rPr>
        <w:t>Fenúr</w:t>
      </w:r>
      <w:proofErr w:type="spellEnd"/>
      <w:r>
        <w:rPr>
          <w:sz w:val="22"/>
          <w:szCs w:val="22"/>
        </w:rPr>
        <w:t xml:space="preserve"> (6. október) mun snúast a</w:t>
      </w:r>
      <w:r>
        <w:rPr>
          <w:sz w:val="22"/>
          <w:szCs w:val="22"/>
        </w:rPr>
        <w:t xml:space="preserve">ð mestu um þetta mál. </w:t>
      </w:r>
    </w:p>
    <w:p w14:paraId="777CDE95" w14:textId="77777777" w:rsidR="00C57D0A" w:rsidRDefault="00A063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Slökkt var á ofni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að morgni sunnudagsins 12. september, vegna áætlaðs viðhalds. Vonast er til að hægt verði að ljúka viðhaldsverkefnum innan viku.</w:t>
      </w:r>
    </w:p>
    <w:p w14:paraId="0C73E9DA" w14:textId="77777777" w:rsidR="00C57D0A" w:rsidRDefault="00A063DE">
      <w:pPr>
        <w:numPr>
          <w:ilvl w:val="0"/>
          <w:numId w:val="5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Verkefni haustsins.</w:t>
      </w:r>
    </w:p>
    <w:p w14:paraId="55DEFD14" w14:textId="77777777" w:rsidR="00C57D0A" w:rsidRDefault="00A06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Kynningarátak:</w:t>
      </w:r>
      <w:r>
        <w:rPr>
          <w:color w:val="000000"/>
          <w:sz w:val="22"/>
          <w:szCs w:val="22"/>
        </w:rPr>
        <w:t xml:space="preserve"> Framkvæmdastjóri hefur að undanförnu unnið að undirbúningi birtingar greina og </w:t>
      </w:r>
      <w:r>
        <w:rPr>
          <w:sz w:val="22"/>
          <w:szCs w:val="22"/>
        </w:rPr>
        <w:t>kynningarefnis</w:t>
      </w:r>
      <w:r>
        <w:rPr>
          <w:color w:val="000000"/>
          <w:sz w:val="22"/>
          <w:szCs w:val="22"/>
        </w:rPr>
        <w:t xml:space="preserve"> um mikilvægi flokkunar. </w:t>
      </w:r>
    </w:p>
    <w:p w14:paraId="669FBA89" w14:textId="77777777" w:rsidR="00C57D0A" w:rsidRDefault="00A06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Brennsluefni:</w:t>
      </w:r>
      <w:r>
        <w:rPr>
          <w:color w:val="000000"/>
          <w:sz w:val="22"/>
          <w:szCs w:val="22"/>
        </w:rPr>
        <w:t xml:space="preserve"> Vegna </w:t>
      </w:r>
      <w:proofErr w:type="spellStart"/>
      <w:r>
        <w:rPr>
          <w:color w:val="000000"/>
          <w:sz w:val="22"/>
          <w:szCs w:val="22"/>
        </w:rPr>
        <w:t>vendinga</w:t>
      </w:r>
      <w:proofErr w:type="spellEnd"/>
      <w:r>
        <w:rPr>
          <w:color w:val="000000"/>
          <w:sz w:val="22"/>
          <w:szCs w:val="22"/>
        </w:rPr>
        <w:t xml:space="preserve"> á markaði má búast við breyting</w:t>
      </w:r>
      <w:r>
        <w:rPr>
          <w:sz w:val="22"/>
          <w:szCs w:val="22"/>
        </w:rPr>
        <w:t>um</w:t>
      </w:r>
      <w:r>
        <w:rPr>
          <w:color w:val="000000"/>
          <w:sz w:val="22"/>
          <w:szCs w:val="22"/>
        </w:rPr>
        <w:t xml:space="preserve"> á eftirspurn eftir brennslu. Framkvæmdastjóri og rekstrarstjóri eiga því </w:t>
      </w:r>
      <w:r>
        <w:rPr>
          <w:color w:val="000000"/>
          <w:sz w:val="22"/>
          <w:szCs w:val="22"/>
        </w:rPr>
        <w:t xml:space="preserve">í viðræðum við </w:t>
      </w:r>
      <w:r>
        <w:rPr>
          <w:sz w:val="22"/>
          <w:szCs w:val="22"/>
        </w:rPr>
        <w:t>nokkra</w:t>
      </w:r>
      <w:r>
        <w:rPr>
          <w:color w:val="000000"/>
          <w:sz w:val="22"/>
          <w:szCs w:val="22"/>
        </w:rPr>
        <w:t xml:space="preserve"> aðila sem eru að leita lausna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með úrgang sem þarf að brenna.</w:t>
      </w:r>
    </w:p>
    <w:p w14:paraId="18C4048C" w14:textId="77777777" w:rsidR="00C57D0A" w:rsidRDefault="00A063DE">
      <w:pPr>
        <w:numPr>
          <w:ilvl w:val="0"/>
          <w:numId w:val="5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Önnur mál: </w:t>
      </w:r>
      <w:r>
        <w:rPr>
          <w:sz w:val="22"/>
          <w:szCs w:val="22"/>
        </w:rPr>
        <w:t>Engin önnur mál.</w:t>
      </w:r>
    </w:p>
    <w:p w14:paraId="32EF1C1E" w14:textId="77777777" w:rsidR="00C57D0A" w:rsidRDefault="00C57D0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1679A7" w14:textId="77777777" w:rsidR="00C57D0A" w:rsidRDefault="00A063DE">
      <w:pP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6B45AB78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6AD01673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Fleira var ekki tekið fyrir á fundinum og honum slitið kl. 18:</w:t>
      </w:r>
      <w:r>
        <w:rPr>
          <w:sz w:val="22"/>
          <w:szCs w:val="22"/>
        </w:rPr>
        <w:t>15.</w:t>
      </w:r>
    </w:p>
    <w:p w14:paraId="4BFA1D5B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Næsti fundur er áætlaður þriðjudaginn</w:t>
      </w:r>
      <w:r>
        <w:rPr>
          <w:sz w:val="22"/>
          <w:szCs w:val="22"/>
        </w:rPr>
        <w:t xml:space="preserve"> 19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október</w:t>
      </w:r>
      <w:r>
        <w:rPr>
          <w:color w:val="000000"/>
          <w:sz w:val="22"/>
          <w:szCs w:val="22"/>
        </w:rPr>
        <w:t xml:space="preserve"> 2021. </w:t>
      </w:r>
    </w:p>
    <w:p w14:paraId="55451555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56503F96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 með</w:t>
      </w:r>
      <w:r>
        <w:rPr>
          <w:sz w:val="22"/>
          <w:szCs w:val="22"/>
        </w:rPr>
        <w:t xml:space="preserve"> undirskriftum.</w:t>
      </w:r>
    </w:p>
    <w:p w14:paraId="5FA431EF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391C92DD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183AF77D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293529AA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 ______________________________</w:t>
      </w:r>
    </w:p>
    <w:p w14:paraId="778C1B86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Önundur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Ásrún Kristinsdóttir</w:t>
      </w:r>
    </w:p>
    <w:p w14:paraId="5508C96E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4D247493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0A990FA9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CFA7B38" w14:textId="77777777" w:rsidR="00C57D0A" w:rsidRDefault="00C57D0A">
      <w:pPr>
        <w:rPr>
          <w:rFonts w:ascii="Times New Roman" w:eastAsia="Times New Roman" w:hAnsi="Times New Roman" w:cs="Times New Roman"/>
        </w:rPr>
      </w:pPr>
    </w:p>
    <w:p w14:paraId="2055EF5C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</w:t>
      </w:r>
      <w:r>
        <w:rPr>
          <w:color w:val="000000"/>
          <w:sz w:val="22"/>
          <w:szCs w:val="22"/>
        </w:rPr>
        <w:t>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1BCC5200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Laufey Erlendsdóttir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                                          Páll Orri Pálsson</w:t>
      </w:r>
    </w:p>
    <w:p w14:paraId="0872789C" w14:textId="77777777" w:rsidR="00C57D0A" w:rsidRDefault="00C57D0A">
      <w:pPr>
        <w:spacing w:after="240"/>
        <w:rPr>
          <w:rFonts w:ascii="Times New Roman" w:eastAsia="Times New Roman" w:hAnsi="Times New Roman" w:cs="Times New Roman"/>
        </w:rPr>
      </w:pPr>
    </w:p>
    <w:p w14:paraId="2A89AB66" w14:textId="77777777" w:rsidR="00C57D0A" w:rsidRDefault="00C57D0A">
      <w:pPr>
        <w:spacing w:after="240"/>
        <w:rPr>
          <w:rFonts w:ascii="Times New Roman" w:eastAsia="Times New Roman" w:hAnsi="Times New Roman" w:cs="Times New Roman"/>
        </w:rPr>
      </w:pPr>
    </w:p>
    <w:p w14:paraId="7E8140C4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3F9EA1CE" w14:textId="77777777" w:rsidR="00C57D0A" w:rsidRDefault="00A063D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Inga Rut Hlöðversdóttir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Steinþór Þórðarson</w:t>
      </w:r>
    </w:p>
    <w:p w14:paraId="43B22664" w14:textId="77777777" w:rsidR="00C57D0A" w:rsidRDefault="00A063D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247799E7" w14:textId="77777777" w:rsidR="00C57D0A" w:rsidRDefault="00C57D0A"/>
    <w:sectPr w:rsidR="00C57D0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068C"/>
    <w:multiLevelType w:val="multilevel"/>
    <w:tmpl w:val="B3B8304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C0AA8"/>
    <w:multiLevelType w:val="multilevel"/>
    <w:tmpl w:val="22DA56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866773B"/>
    <w:multiLevelType w:val="multilevel"/>
    <w:tmpl w:val="B0789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F1E5698"/>
    <w:multiLevelType w:val="multilevel"/>
    <w:tmpl w:val="BAFE5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FDC1A08"/>
    <w:multiLevelType w:val="multilevel"/>
    <w:tmpl w:val="AF82B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0A"/>
    <w:rsid w:val="00A063DE"/>
    <w:rsid w:val="00C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6141"/>
  <w15:docId w15:val="{38D38D94-F17D-4B5F-99FA-5FED5B10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A3pXLic9TfMjbVi4BnXQ57kmw==">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2021-10-04T15:20:00Z</dcterms:created>
  <dcterms:modified xsi:type="dcterms:W3CDTF">2021-10-04T15:20:00Z</dcterms:modified>
</cp:coreProperties>
</file>